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57677" cy="803346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nd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57677" cy="803346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7677" cy="803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-393699</wp:posOffset>
                </wp:positionV>
                <wp:extent cx="2856865" cy="129159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-393699</wp:posOffset>
                </wp:positionV>
                <wp:extent cx="2856865" cy="1291590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6865" cy="129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December 2024 Report for the month of November 2024</w:t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</w:t>
        <w:tab/>
        <w:t xml:space="preserve">CHS Football vs. Canby, E93 Standby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11/6</w:t>
        <w:tab/>
        <w:t xml:space="preserve">Officer and P1FFA Meeting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11/9</w:t>
        <w:tab/>
        <w:t xml:space="preserve">WOU Football vs. Angelo State, M93 Standby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11/11</w:t>
        <w:tab/>
        <w:t xml:space="preserve">Veterans Day Holiday, Office Closed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11/13</w:t>
        <w:tab/>
        <w:t xml:space="preserve">Drill: Firefighter Skills and EMR Class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11/16</w:t>
        <w:tab/>
        <w:t xml:space="preserve">Talmadge Road Cleanup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11/20</w:t>
        <w:tab/>
        <w:t xml:space="preserve">Drill: Firefighter Skills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11/27</w:t>
        <w:tab/>
        <w:t xml:space="preserve">No Drill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11/28</w:t>
        <w:tab/>
        <w:t xml:space="preserve">Thanksgiving Holiday Office Closed</w:t>
      </w:r>
    </w:p>
    <w:p w:rsidR="00000000" w:rsidDel="00000000" w:rsidP="00000000" w:rsidRDefault="00000000" w:rsidRPr="00000000" w14:paraId="00000011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12/4</w:t>
        <w:tab/>
        <w:t xml:space="preserve">Officer and P1FFA Meetings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12/6</w:t>
        <w:tab/>
        <w:t xml:space="preserve">WOU Tree Lighting Parade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12/7</w:t>
        <w:tab/>
        <w:t xml:space="preserve">Santa Train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12/11</w:t>
        <w:tab/>
        <w:t xml:space="preserve">Drill: Firefighter Skills and Extrication Drill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12/12</w:t>
        <w:tab/>
        <w:t xml:space="preserve">Board of Directors Meeting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12/18</w:t>
        <w:tab/>
        <w:t xml:space="preserve">Drill: Holiday Party</w:t>
      </w:r>
    </w:p>
    <w:p w:rsidR="00000000" w:rsidDel="00000000" w:rsidP="00000000" w:rsidRDefault="00000000" w:rsidRPr="00000000" w14:paraId="00000019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303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612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Allison Wells: Aerial Operator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Nic Heller: HazMat Awareness and Operations Level Responder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Sean McMurry: Fire Officer II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Caleb Taylor: Instructor I and II </w:t>
      </w:r>
    </w:p>
    <w:p w:rsidR="00000000" w:rsidDel="00000000" w:rsidP="00000000" w:rsidRDefault="00000000" w:rsidRPr="00000000" w14:paraId="00000022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di5xp6cqxm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7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4368800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36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FMpXGwv6wImJ3ungJv0sxyLhg==">CgMxLjAyDWguZGk1eHA2Y3F4bWYyCGguZ2pkZ3hzOAByITF2aFI2dHAxOVg4d0dIOHowT2Q3RGNfNXpKMUhTRk56Wg==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